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>附件5：公共基础课、公共限选通识课任课教师联系一览表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"/>
          <w:szCs w:val="6"/>
          <w:lang w:val="en-US" w:eastAsia="zh-CN"/>
        </w:rPr>
      </w:pPr>
    </w:p>
    <w:tbl>
      <w:tblPr>
        <w:tblStyle w:val="4"/>
        <w:tblpPr w:leftFromText="180" w:rightFromText="180" w:vertAnchor="text" w:horzAnchor="page" w:tblpXSpec="center" w:tblpY="343"/>
        <w:tblOverlap w:val="never"/>
        <w:tblW w:w="9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3017"/>
        <w:gridCol w:w="1944"/>
        <w:gridCol w:w="1944"/>
        <w:gridCol w:w="1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大学人文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陈秀琪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13293997895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思政、毛概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李倩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15934470691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实用英语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任瑞娜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18735901977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应用数学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樊娟华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15386899095</w:t>
            </w:r>
            <w:bookmarkStart w:id="0" w:name="_GoBack"/>
            <w:bookmarkEnd w:id="0"/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体育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侯春秀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13643447769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301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计算机操作基础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张赵管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15364980785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发明与创造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杜凌云</w:t>
            </w:r>
          </w:p>
        </w:tc>
        <w:tc>
          <w:tcPr>
            <w:tcW w:w="19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  <w:t>15735911989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301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杨川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18635920916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樊秀霞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15386899307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生理健康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杜进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18135919364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301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影视作品欣赏与创作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张楠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18636391335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董青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17835366990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301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运筹学概述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白伟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13643658108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樊娟华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15386899095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硬笔书法技巧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李赈群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15386899178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心理与健康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张宏波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13903594326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科技视频赏析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王勋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15110465678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五笔输入法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董晓宾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15364999819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自然科学与现代技术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董再田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18035904290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交通与运输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刘根屯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13835935000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汽车驾驶法规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刘根屯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13835935000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创意思维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曹帅雷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15935909512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创新与创业策划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谢泽力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15386899132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影视动画赏析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侯旋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13313597400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东西方神话与传说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陈秀琪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13293997895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70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30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女性生理与健康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王玮</w:t>
            </w:r>
          </w:p>
        </w:tc>
        <w:tc>
          <w:tcPr>
            <w:tcW w:w="19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15386897699</w:t>
            </w:r>
          </w:p>
        </w:tc>
        <w:tc>
          <w:tcPr>
            <w:tcW w:w="194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2023F"/>
    <w:rsid w:val="43F2023F"/>
    <w:rsid w:val="54DD18C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2018-12-23T11:02:00Z</dcterms:created>
  <dc:creator>Administrator</dc:creator>
  <cp:lastModifiedBy>Administrator</cp:lastModifiedBy>
  <dcterms:modified xsi:type="dcterms:W3CDTF">2018-12-23T13:07:43Z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